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511FE" w14:textId="663C6D1C" w:rsidR="00960AC4" w:rsidRPr="00A660DD" w:rsidRDefault="00960AC4" w:rsidP="00F659C2">
      <w:pPr>
        <w:ind w:left="1440" w:firstLine="720"/>
        <w:rPr>
          <w:b/>
          <w:sz w:val="52"/>
          <w:szCs w:val="52"/>
        </w:rPr>
      </w:pPr>
      <w:r w:rsidRPr="00A660DD">
        <w:rPr>
          <w:b/>
          <w:sz w:val="52"/>
          <w:szCs w:val="52"/>
        </w:rPr>
        <w:t>CONSENT FOR TREATMENT</w:t>
      </w:r>
    </w:p>
    <w:p w14:paraId="26B00309" w14:textId="77777777" w:rsidR="00960AC4" w:rsidRPr="00F659C2" w:rsidRDefault="00960AC4" w:rsidP="00960AC4">
      <w:pPr>
        <w:rPr>
          <w:i/>
        </w:rPr>
      </w:pPr>
      <w:r w:rsidRPr="00F659C2">
        <w:rPr>
          <w:sz w:val="24"/>
          <w:szCs w:val="24"/>
        </w:rPr>
        <w:t xml:space="preserve"> </w:t>
      </w:r>
      <w:r w:rsidRPr="00F659C2">
        <w:rPr>
          <w:i/>
        </w:rPr>
        <w:t xml:space="preserve">When a patient seeks chiropractic health care &amp; we accept a patient for such care, it is essential for both to be working towards the same objective. </w:t>
      </w:r>
    </w:p>
    <w:p w14:paraId="151340F3" w14:textId="49C54916" w:rsidR="00960AC4" w:rsidRPr="00F659C2" w:rsidRDefault="00960AC4" w:rsidP="00960AC4">
      <w:r w:rsidRPr="00F659C2">
        <w:t xml:space="preserve"> </w:t>
      </w:r>
      <w:r w:rsidRPr="00F659C2">
        <w:rPr>
          <w:b/>
          <w:u w:val="single"/>
        </w:rPr>
        <w:t>Chiropractic has one primary goal.</w:t>
      </w:r>
      <w:r w:rsidRPr="00F659C2">
        <w:t xml:space="preserve"> It is important that each patient understand both the objective &amp; the method that will be used to attain it. </w:t>
      </w:r>
    </w:p>
    <w:p w14:paraId="4922617C" w14:textId="6E1A91B4" w:rsidR="00960AC4" w:rsidRPr="00F659C2" w:rsidRDefault="00960AC4" w:rsidP="00F659C2">
      <w:pPr>
        <w:pStyle w:val="NoSpacing"/>
        <w:numPr>
          <w:ilvl w:val="0"/>
          <w:numId w:val="3"/>
        </w:numPr>
      </w:pPr>
      <w:r w:rsidRPr="00F659C2">
        <w:rPr>
          <w:b/>
        </w:rPr>
        <w:t>Problem: Vertebral Subluxation:</w:t>
      </w:r>
      <w:r w:rsidRPr="00F659C2">
        <w:t xml:space="preserve"> A misalignment of one or more of the 24 vertebra in the spinal column, which causes alteration of nerve function &amp; interference to the transmission of mental impulses, resulting in a lessening of the body’s innate ability to express its maximum health potential. </w:t>
      </w:r>
    </w:p>
    <w:p w14:paraId="0C548794" w14:textId="77777777" w:rsidR="00F659C2" w:rsidRPr="00F659C2" w:rsidRDefault="00F659C2" w:rsidP="00F659C2">
      <w:pPr>
        <w:pStyle w:val="NoSpacing"/>
      </w:pPr>
    </w:p>
    <w:p w14:paraId="12E1607B" w14:textId="572DA2CF" w:rsidR="00F659C2" w:rsidRPr="00F659C2" w:rsidRDefault="00960AC4" w:rsidP="00F659C2">
      <w:pPr>
        <w:pStyle w:val="NoSpacing"/>
        <w:numPr>
          <w:ilvl w:val="0"/>
          <w:numId w:val="3"/>
        </w:numPr>
      </w:pPr>
      <w:r w:rsidRPr="00F659C2">
        <w:rPr>
          <w:b/>
        </w:rPr>
        <w:t>Solution: Adjustment</w:t>
      </w:r>
      <w:r w:rsidRPr="00F659C2">
        <w:t xml:space="preserve">: An adjustment is the specific application of forces to facilitate the body’s correction of vertebral subluxation.  Our chiropractic method of correction is by specific adjustments on the spine. I have been advised that chiropractic care, like all forms of health care, holds certain risks. While the risk </w:t>
      </w:r>
      <w:proofErr w:type="gramStart"/>
      <w:r w:rsidRPr="00F659C2">
        <w:t>are</w:t>
      </w:r>
      <w:proofErr w:type="gramEnd"/>
      <w:r w:rsidRPr="00F659C2">
        <w:t xml:space="preserve"> most often very minimal, in rare cases, complications such as sprain/strain injuries, irritation of a disc condition, and although rare, minor stress fractures.  </w:t>
      </w:r>
    </w:p>
    <w:p w14:paraId="0CCBD5E4" w14:textId="77777777" w:rsidR="00F659C2" w:rsidRPr="00F659C2" w:rsidRDefault="00F659C2" w:rsidP="00F659C2">
      <w:pPr>
        <w:pStyle w:val="NoSpacing"/>
      </w:pPr>
    </w:p>
    <w:p w14:paraId="611E33D8" w14:textId="69CCC29C" w:rsidR="00960AC4" w:rsidRPr="00F659C2" w:rsidRDefault="00960AC4" w:rsidP="00F659C2">
      <w:pPr>
        <w:pStyle w:val="NoSpacing"/>
        <w:numPr>
          <w:ilvl w:val="0"/>
          <w:numId w:val="3"/>
        </w:numPr>
      </w:pPr>
      <w:r w:rsidRPr="00F659C2">
        <w:rPr>
          <w:b/>
        </w:rPr>
        <w:t>Treatment objectives</w:t>
      </w:r>
      <w:r w:rsidRPr="00F659C2">
        <w:t xml:space="preserve"> as well as the risks associated with chiropractic adjustments and, all other procedures provided have been explained to my satisfaction and I have conveyed my understanding of both to the doctor. After careful consideration, I do hereby consent to treatment by any means, method, and or techniques, the doctor deems necessary to </w:t>
      </w:r>
      <w:r w:rsidR="00F659C2">
        <w:t>care for</w:t>
      </w:r>
      <w:r w:rsidRPr="00F659C2">
        <w:t xml:space="preserve"> my condition at any time throughout the entire clinical course</w:t>
      </w:r>
      <w:r w:rsidR="00F659C2">
        <w:t>.</w:t>
      </w:r>
    </w:p>
    <w:p w14:paraId="5EB7C680" w14:textId="4EE54368" w:rsidR="00960AC4" w:rsidRPr="00F659C2" w:rsidRDefault="00960AC4" w:rsidP="00F659C2">
      <w:pPr>
        <w:pStyle w:val="NoSpacing"/>
      </w:pPr>
    </w:p>
    <w:p w14:paraId="5BF4C39B" w14:textId="71CA260A" w:rsidR="00960AC4" w:rsidRDefault="00960AC4" w:rsidP="00960AC4">
      <w:pPr>
        <w:pStyle w:val="NoSpacing"/>
        <w:numPr>
          <w:ilvl w:val="0"/>
          <w:numId w:val="3"/>
        </w:numPr>
      </w:pPr>
      <w:r w:rsidRPr="00F659C2">
        <w:rPr>
          <w:b/>
        </w:rPr>
        <w:t>Goal: Health:</w:t>
      </w:r>
      <w:r w:rsidRPr="00F659C2">
        <w:t xml:space="preserve"> A state of optimal physical, mental &amp; social well-being, not merely the absence of disease or infirmity. </w:t>
      </w:r>
    </w:p>
    <w:p w14:paraId="73224AD6" w14:textId="7C66B26D" w:rsidR="00F659C2" w:rsidRPr="00F659C2" w:rsidRDefault="00F659C2" w:rsidP="00F659C2">
      <w:pPr>
        <w:pStyle w:val="NoSpacing"/>
      </w:pPr>
    </w:p>
    <w:p w14:paraId="58010A9E" w14:textId="77777777" w:rsidR="00960AC4" w:rsidRPr="00F659C2" w:rsidRDefault="00960AC4" w:rsidP="00960AC4">
      <w:r w:rsidRPr="00F659C2">
        <w:rPr>
          <w:b/>
        </w:rPr>
        <w:t xml:space="preserve">We do not offer to diagnose or treat any disease or condition other than vertebral subluxation. </w:t>
      </w:r>
      <w:r w:rsidRPr="00F659C2">
        <w:t xml:space="preserve"> However, if during the course of a chiropractic spinal examination, we encounter non-chiropractic or unusual findings we will advise you.  If you desire advice, diagnosis or treatment for those findings, we will recommend that you seek the service of a health care provider who specializes in that area.  Regardless of what the disease is called, we do not offer to treat it. Nor do we offer advice regarding treatment prescribed by others. </w:t>
      </w:r>
    </w:p>
    <w:p w14:paraId="476D1881" w14:textId="0921C4EE" w:rsidR="00960AC4" w:rsidRPr="00F659C2" w:rsidRDefault="00960AC4" w:rsidP="00F659C2">
      <w:r w:rsidRPr="00F659C2">
        <w:t xml:space="preserve"> </w:t>
      </w:r>
      <w:r w:rsidRPr="00F659C2">
        <w:rPr>
          <w:b/>
        </w:rPr>
        <w:t>OUR ONLY PRACTICE OBJECTIVE</w:t>
      </w:r>
      <w:r w:rsidRPr="00F659C2">
        <w:t xml:space="preserve"> is to eliminate a major interference to the expression of the body’s innate wisdom.  Our </w:t>
      </w:r>
      <w:r w:rsidR="00F659C2">
        <w:t>main</w:t>
      </w:r>
      <w:bookmarkStart w:id="0" w:name="_GoBack"/>
      <w:bookmarkEnd w:id="0"/>
      <w:r w:rsidRPr="00F659C2">
        <w:t xml:space="preserve"> method is specific adjusting to correct vertebral subluxations. </w:t>
      </w:r>
    </w:p>
    <w:p w14:paraId="07ADB645" w14:textId="77777777" w:rsidR="00F659C2" w:rsidRPr="00F659C2" w:rsidRDefault="00960AC4" w:rsidP="00F659C2">
      <w:pPr>
        <w:pStyle w:val="NoSpacing"/>
      </w:pPr>
      <w:r w:rsidRPr="00F659C2">
        <w:t xml:space="preserve">_______________________________      ____/____/___     </w:t>
      </w:r>
    </w:p>
    <w:p w14:paraId="70C396E3" w14:textId="08F0858D" w:rsidR="00F659C2" w:rsidRPr="00F659C2" w:rsidRDefault="00960AC4" w:rsidP="00F659C2">
      <w:pPr>
        <w:pStyle w:val="NoSpacing"/>
        <w:rPr>
          <w:sz w:val="20"/>
          <w:szCs w:val="20"/>
        </w:rPr>
      </w:pPr>
      <w:r w:rsidRPr="00F659C2">
        <w:rPr>
          <w:sz w:val="20"/>
          <w:szCs w:val="20"/>
        </w:rPr>
        <w:t xml:space="preserve">Print Patient Name           </w:t>
      </w:r>
      <w:r w:rsidR="00F659C2" w:rsidRPr="00F659C2">
        <w:rPr>
          <w:sz w:val="20"/>
          <w:szCs w:val="20"/>
        </w:rPr>
        <w:tab/>
      </w:r>
      <w:r w:rsidR="00F659C2" w:rsidRPr="00F659C2">
        <w:rPr>
          <w:sz w:val="20"/>
          <w:szCs w:val="20"/>
        </w:rPr>
        <w:tab/>
      </w:r>
      <w:r w:rsidR="00F659C2" w:rsidRPr="00F659C2">
        <w:rPr>
          <w:sz w:val="20"/>
          <w:szCs w:val="20"/>
        </w:rPr>
        <w:tab/>
      </w:r>
      <w:r w:rsidRPr="00F659C2">
        <w:rPr>
          <w:sz w:val="20"/>
          <w:szCs w:val="20"/>
        </w:rPr>
        <w:t xml:space="preserve">DOB                      </w:t>
      </w:r>
    </w:p>
    <w:p w14:paraId="4D2202E3" w14:textId="4CCB0305" w:rsidR="00F659C2" w:rsidRPr="00F659C2" w:rsidRDefault="00F659C2" w:rsidP="00F659C2">
      <w:pPr>
        <w:pStyle w:val="NoSpacing"/>
      </w:pPr>
      <w:r w:rsidRPr="00F659C2">
        <w:rPr>
          <w:noProof/>
        </w:rPr>
        <mc:AlternateContent>
          <mc:Choice Requires="wps">
            <w:drawing>
              <wp:anchor distT="0" distB="0" distL="114300" distR="114300" simplePos="0" relativeHeight="251659264" behindDoc="0" locked="0" layoutInCell="1" allowOverlap="1" wp14:anchorId="233FB2AE" wp14:editId="2782E53B">
                <wp:simplePos x="0" y="0"/>
                <wp:positionH relativeFrom="column">
                  <wp:posOffset>3569970</wp:posOffset>
                </wp:positionH>
                <wp:positionV relativeFrom="paragraph">
                  <wp:posOffset>46355</wp:posOffset>
                </wp:positionV>
                <wp:extent cx="613410" cy="407670"/>
                <wp:effectExtent l="0" t="38100" r="15240" b="11430"/>
                <wp:wrapNone/>
                <wp:docPr id="2" name="Scroll: Horizontal 2"/>
                <wp:cNvGraphicFramePr/>
                <a:graphic xmlns:a="http://schemas.openxmlformats.org/drawingml/2006/main">
                  <a:graphicData uri="http://schemas.microsoft.com/office/word/2010/wordprocessingShape">
                    <wps:wsp>
                      <wps:cNvSpPr/>
                      <wps:spPr>
                        <a:xfrm>
                          <a:off x="0" y="0"/>
                          <a:ext cx="613410" cy="40767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50B8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6" type="#_x0000_t98" style="position:absolute;margin-left:281.1pt;margin-top:3.65pt;width:48.3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" filled="f" strokecolor="black [3213]" strokeweight="1pt">
                <v:stroke joinstyle="miter"/>
              </v:shape>
            </w:pict>
          </mc:Fallback>
        </mc:AlternateContent>
      </w:r>
    </w:p>
    <w:p w14:paraId="24AA2D6C" w14:textId="28E284FB" w:rsidR="00765673" w:rsidRPr="00F659C2" w:rsidRDefault="00960AC4" w:rsidP="00F659C2">
      <w:pPr>
        <w:pStyle w:val="NoSpacing"/>
      </w:pPr>
      <w:r w:rsidRPr="00F659C2">
        <w:t xml:space="preserve"> _______________________________      ____/____/____        </w:t>
      </w:r>
      <w:r w:rsidR="00F659C2" w:rsidRPr="00F659C2">
        <w:t xml:space="preserve">                     </w:t>
      </w:r>
      <w:r w:rsidRPr="00F659C2">
        <w:t>Witness Initials</w:t>
      </w:r>
    </w:p>
    <w:p w14:paraId="1AED06BE" w14:textId="398269F6" w:rsidR="00F659C2" w:rsidRPr="00F659C2" w:rsidRDefault="00F659C2" w:rsidP="00F659C2">
      <w:pPr>
        <w:pStyle w:val="NoSpacing"/>
        <w:rPr>
          <w:sz w:val="20"/>
          <w:szCs w:val="20"/>
        </w:rPr>
      </w:pPr>
      <w:r w:rsidRPr="00F659C2">
        <w:rPr>
          <w:sz w:val="20"/>
          <w:szCs w:val="20"/>
        </w:rPr>
        <w:t>Patient or Authorized Person’s Signature</w:t>
      </w:r>
      <w:r w:rsidRPr="00F659C2">
        <w:rPr>
          <w:sz w:val="20"/>
          <w:szCs w:val="20"/>
        </w:rPr>
        <w:tab/>
        <w:t>Date</w:t>
      </w:r>
    </w:p>
    <w:sectPr w:rsidR="00F659C2" w:rsidRPr="00F659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B5D3" w14:textId="77777777" w:rsidR="00AB127F" w:rsidRDefault="00AB127F" w:rsidP="00F659C2">
      <w:pPr>
        <w:spacing w:after="0" w:line="240" w:lineRule="auto"/>
      </w:pPr>
      <w:r>
        <w:separator/>
      </w:r>
    </w:p>
  </w:endnote>
  <w:endnote w:type="continuationSeparator" w:id="0">
    <w:p w14:paraId="3385497C" w14:textId="77777777" w:rsidR="00AB127F" w:rsidRDefault="00AB127F" w:rsidP="00F6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1E05" w14:textId="77777777" w:rsidR="00AB127F" w:rsidRDefault="00AB127F" w:rsidP="00F659C2">
      <w:pPr>
        <w:spacing w:after="0" w:line="240" w:lineRule="auto"/>
      </w:pPr>
      <w:r>
        <w:separator/>
      </w:r>
    </w:p>
  </w:footnote>
  <w:footnote w:type="continuationSeparator" w:id="0">
    <w:p w14:paraId="26E5A44B" w14:textId="77777777" w:rsidR="00AB127F" w:rsidRDefault="00AB127F" w:rsidP="00F6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06CF" w14:textId="60FFA3AE" w:rsidR="00F659C2" w:rsidRDefault="00F659C2">
    <w:pPr>
      <w:pStyle w:val="Header"/>
    </w:pPr>
    <w:r>
      <w:rPr>
        <w:noProof/>
      </w:rPr>
      <w:drawing>
        <wp:inline distT="0" distB="0" distL="0" distR="0" wp14:anchorId="4A373283" wp14:editId="35ED6F1D">
          <wp:extent cx="1737360" cy="95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768064" cy="976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82D"/>
    <w:multiLevelType w:val="hybridMultilevel"/>
    <w:tmpl w:val="738E6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7A80"/>
    <w:multiLevelType w:val="hybridMultilevel"/>
    <w:tmpl w:val="B4944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B725C"/>
    <w:multiLevelType w:val="hybridMultilevel"/>
    <w:tmpl w:val="13A87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C4"/>
    <w:rsid w:val="00765673"/>
    <w:rsid w:val="00960AC4"/>
    <w:rsid w:val="00A660DD"/>
    <w:rsid w:val="00AB127F"/>
    <w:rsid w:val="00F6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2455"/>
  <w15:chartTrackingRefBased/>
  <w15:docId w15:val="{FEE95253-A35F-48F4-B907-8A02C8EB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9C2"/>
    <w:pPr>
      <w:ind w:left="720"/>
      <w:contextualSpacing/>
    </w:pPr>
  </w:style>
  <w:style w:type="paragraph" w:styleId="NoSpacing">
    <w:name w:val="No Spacing"/>
    <w:uiPriority w:val="1"/>
    <w:qFormat/>
    <w:rsid w:val="00F659C2"/>
    <w:pPr>
      <w:spacing w:after="0" w:line="240" w:lineRule="auto"/>
    </w:pPr>
  </w:style>
  <w:style w:type="paragraph" w:styleId="Header">
    <w:name w:val="header"/>
    <w:basedOn w:val="Normal"/>
    <w:link w:val="HeaderChar"/>
    <w:uiPriority w:val="99"/>
    <w:unhideWhenUsed/>
    <w:rsid w:val="00F6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C2"/>
  </w:style>
  <w:style w:type="paragraph" w:styleId="Footer">
    <w:name w:val="footer"/>
    <w:basedOn w:val="Normal"/>
    <w:link w:val="FooterChar"/>
    <w:uiPriority w:val="99"/>
    <w:unhideWhenUsed/>
    <w:rsid w:val="00F6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shohensee@hillfamilychiropractic.com</dc:creator>
  <cp:keywords/>
  <dc:description/>
  <cp:lastModifiedBy>shohensee@hillfamilychiropractic.com</cp:lastModifiedBy>
  <cp:revision>1</cp:revision>
  <cp:lastPrinted>2019-02-27T16:02:00Z</cp:lastPrinted>
  <dcterms:created xsi:type="dcterms:W3CDTF">2019-02-25T17:33:00Z</dcterms:created>
  <dcterms:modified xsi:type="dcterms:W3CDTF">2019-02-27T16:03:00Z</dcterms:modified>
</cp:coreProperties>
</file>